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AC9C" w14:textId="77777777"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14:paraId="304CB829" w14:textId="77777777"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1CE6C" w14:textId="452CA0C2" w:rsidR="008146EC" w:rsidRDefault="008146EC" w:rsidP="0081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 </w:t>
      </w:r>
      <w:r w:rsidR="005C41EF" w:rsidRPr="008146EC">
        <w:rPr>
          <w:rFonts w:ascii="Times New Roman" w:hAnsi="Times New Roman" w:cs="Times New Roman"/>
          <w:sz w:val="28"/>
          <w:szCs w:val="28"/>
        </w:rPr>
        <w:t>Szpital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Miejski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Specjalistyczn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im. Gabriela  Narutowicza  w  Krakowie,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ul.  Prądnicka  35-37,  31-202 Kraków </w:t>
      </w:r>
      <w:r w:rsidR="00DD3505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informuje: 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że na podstawie punktu </w:t>
      </w:r>
      <w:r w:rsidR="008260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Ogłoszenia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</w:t>
      </w:r>
      <w:r w:rsidR="008260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12.03.2024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dotycz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cego</w:t>
      </w:r>
      <w:r w:rsidR="00051967"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AB989A" w14:textId="77777777" w:rsidR="00826039" w:rsidRDefault="00826039" w:rsidP="008260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503A6" w14:textId="5C893463" w:rsidR="00826039" w:rsidRPr="00826039" w:rsidRDefault="00826039" w:rsidP="008260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03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826039">
        <w:rPr>
          <w:rFonts w:ascii="Times New Roman" w:hAnsi="Times New Roman" w:cs="Times New Roman"/>
          <w:b/>
          <w:bCs/>
          <w:sz w:val="28"/>
          <w:szCs w:val="28"/>
        </w:rPr>
        <w:t>onkurs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26039">
        <w:rPr>
          <w:rFonts w:ascii="Times New Roman" w:hAnsi="Times New Roman" w:cs="Times New Roman"/>
          <w:b/>
          <w:bCs/>
          <w:sz w:val="28"/>
          <w:szCs w:val="28"/>
        </w:rPr>
        <w:t xml:space="preserve"> ofert na</w:t>
      </w:r>
      <w:r w:rsidRPr="00826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039">
        <w:rPr>
          <w:rFonts w:ascii="Times New Roman" w:hAnsi="Times New Roman" w:cs="Times New Roman"/>
          <w:b/>
          <w:bCs/>
          <w:sz w:val="28"/>
          <w:szCs w:val="28"/>
        </w:rPr>
        <w:t>udzielanie świadczeń  zdrowotnych w zakresie kardiologii z pełnieniem funkcji Kierownika Lekarza Kierującego Oddziałem Kardiologii.</w:t>
      </w:r>
    </w:p>
    <w:p w14:paraId="10CB089F" w14:textId="77777777" w:rsidR="00F40CE3" w:rsidRDefault="00F40CE3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81686C4" w14:textId="77777777" w:rsidR="00051967" w:rsidRPr="00F40CE3" w:rsidRDefault="00051967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0CE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następuje odwołanie konkursu ofert.</w:t>
      </w:r>
    </w:p>
    <w:p w14:paraId="733CE039" w14:textId="77777777" w:rsidR="005C41EF" w:rsidRDefault="005C41EF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C4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172CE71" w14:textId="77777777"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666F89" w14:textId="6D0A2A6A"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826039">
        <w:rPr>
          <w:rFonts w:ascii="Times New Roman" w:eastAsia="Times New Roman" w:hAnsi="Times New Roman" w:cs="Times New Roman"/>
          <w:sz w:val="28"/>
          <w:szCs w:val="28"/>
          <w:lang w:eastAsia="pl-PL"/>
        </w:rPr>
        <w:t>19.03.2024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14:paraId="70D1B43C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243892">
    <w:abstractNumId w:val="3"/>
  </w:num>
  <w:num w:numId="2" w16cid:durableId="40372014">
    <w:abstractNumId w:val="4"/>
  </w:num>
  <w:num w:numId="3" w16cid:durableId="1215698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806628">
    <w:abstractNumId w:val="1"/>
  </w:num>
  <w:num w:numId="5" w16cid:durableId="54213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E4FD3"/>
    <w:rsid w:val="00205D97"/>
    <w:rsid w:val="00351AFF"/>
    <w:rsid w:val="005C41EF"/>
    <w:rsid w:val="007B7BBB"/>
    <w:rsid w:val="008146EC"/>
    <w:rsid w:val="00826039"/>
    <w:rsid w:val="00942D0A"/>
    <w:rsid w:val="00DD3505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FA9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2024-03-19T11:40:00Z</cp:lastPrinted>
  <dcterms:created xsi:type="dcterms:W3CDTF">2024-03-19T11:42:00Z</dcterms:created>
  <dcterms:modified xsi:type="dcterms:W3CDTF">2024-03-19T11:42:00Z</dcterms:modified>
</cp:coreProperties>
</file>